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lang w:eastAsia="zh-CN"/>
        </w:rPr>
        <w:t>校工会教工活动中心及教工协会本学期活动安排通告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根据校工会201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年度工作计划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和教职工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需求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，本学期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教工活动中心及教工协会各项活动从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2018年9月3日（周一）起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恢复，新区体育场馆的相关活动从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9月19日开始，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现将详细安排通告如下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一、教工活动中心活动安排（包括磬苑校区体育馆瑜伽班）</w:t>
      </w:r>
    </w:p>
    <w:tbl>
      <w:tblPr>
        <w:tblStyle w:val="7"/>
        <w:tblW w:w="891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25"/>
        <w:gridCol w:w="1202"/>
        <w:gridCol w:w="1066"/>
        <w:gridCol w:w="1067"/>
        <w:gridCol w:w="1067"/>
        <w:gridCol w:w="1313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5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时间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地点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书画工作室（413、414）</w:t>
            </w: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乒乓球室（401、403）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音乐排练厅（404）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健身房（407）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多功能厅（501）</w:t>
            </w: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练功房（502）</w:t>
            </w: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磬苑体育馆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周一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9：00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11：30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21：30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健身舞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17:20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18:20</w:t>
            </w: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瑜伽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周二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乒乓球协会训练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18：00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瑜伽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17:20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18:20</w:t>
            </w: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周三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笔友会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18：00</w:t>
            </w: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9：00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11：30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21：30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周四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乒乓球协会训练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18：00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健身舞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17:20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18:20</w:t>
            </w: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瑜伽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周五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9：00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11：30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21：30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瑜伽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17:20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18:20</w:t>
            </w: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周六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笔友会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16:00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18:00</w:t>
            </w: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9：00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11：30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21：30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京昆戏剧14:30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周日</w:t>
            </w:r>
          </w:p>
        </w:tc>
        <w:tc>
          <w:tcPr>
            <w:tcW w:w="142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202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9：00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11：30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15：00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21：30</w:t>
            </w:r>
          </w:p>
        </w:tc>
        <w:tc>
          <w:tcPr>
            <w:tcW w:w="1066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京昆戏剧14:30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17:30</w:t>
            </w: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67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313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1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1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二、教职工协会活动安排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协会名称</w:t>
            </w:r>
          </w:p>
        </w:tc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活动时间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活动地点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乒乓球协会</w:t>
            </w:r>
          </w:p>
        </w:tc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周二、周四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18：00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教工活动中心403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李世航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篮球协会</w:t>
            </w:r>
          </w:p>
        </w:tc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周三、周六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18：30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龙河校区田家炳体育馆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磬苑校区体育运动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尹 磊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孙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羽毛球协会</w:t>
            </w:r>
          </w:p>
        </w:tc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周二、周四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18：30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龙河校区田家炳体育馆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磬苑校区体育运动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李忠义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李忠义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足球协会</w:t>
            </w:r>
          </w:p>
        </w:tc>
        <w:tc>
          <w:tcPr>
            <w:tcW w:w="2130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周三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16：30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18：30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周六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14：00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17：00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磬苑校区体育运动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龙河校区体育场</w:t>
            </w:r>
          </w:p>
        </w:tc>
        <w:tc>
          <w:tcPr>
            <w:tcW w:w="2131" w:type="dxa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陈晓宁</w:t>
            </w:r>
          </w:p>
          <w:p>
            <w:pPr>
              <w:snapToGrid w:val="0"/>
              <w:rPr>
                <w:rFonts w:hint="eastAsia"/>
                <w:b/>
                <w:bCs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lang w:val="en-US" w:eastAsia="zh-CN"/>
              </w:rPr>
              <w:t>陈晓宁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720" w:lineRule="atLeas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欢迎广大在职教职工踊跃参加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72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720" w:lineRule="atLeast"/>
        <w:ind w:right="0" w:rightChars="0" w:firstLine="4480" w:firstLineChars="1600"/>
        <w:jc w:val="left"/>
        <w:textAlignment w:val="auto"/>
        <w:outlineLvl w:val="9"/>
        <w:rPr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安徽大学教育工会</w:t>
      </w:r>
    </w:p>
    <w:p>
      <w:pPr>
        <w:ind w:firstLine="4480" w:firstLineChars="1600"/>
        <w:rPr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 w:val="0"/>
          <w:color w:val="333333"/>
          <w:sz w:val="28"/>
          <w:szCs w:val="28"/>
          <w:shd w:val="clear" w:color="auto" w:fill="FFFFFF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82393"/>
    <w:rsid w:val="01827803"/>
    <w:rsid w:val="047B0A15"/>
    <w:rsid w:val="06FF6253"/>
    <w:rsid w:val="08435544"/>
    <w:rsid w:val="087345C8"/>
    <w:rsid w:val="09732FD8"/>
    <w:rsid w:val="09FF4C28"/>
    <w:rsid w:val="0B7955F8"/>
    <w:rsid w:val="0F7C6246"/>
    <w:rsid w:val="0FC67705"/>
    <w:rsid w:val="11201CE5"/>
    <w:rsid w:val="11595B3A"/>
    <w:rsid w:val="135F3E19"/>
    <w:rsid w:val="158D41FD"/>
    <w:rsid w:val="15D40F8B"/>
    <w:rsid w:val="16CE01E4"/>
    <w:rsid w:val="18211EFD"/>
    <w:rsid w:val="18DD682C"/>
    <w:rsid w:val="1B09582F"/>
    <w:rsid w:val="1B11134F"/>
    <w:rsid w:val="1CA70527"/>
    <w:rsid w:val="1D6F01D8"/>
    <w:rsid w:val="1EBF56E4"/>
    <w:rsid w:val="230E6F7F"/>
    <w:rsid w:val="246537E4"/>
    <w:rsid w:val="24A2072B"/>
    <w:rsid w:val="25530689"/>
    <w:rsid w:val="25DE3256"/>
    <w:rsid w:val="2B990CF8"/>
    <w:rsid w:val="2CD2364F"/>
    <w:rsid w:val="2D015A9E"/>
    <w:rsid w:val="2F2B1583"/>
    <w:rsid w:val="32F96171"/>
    <w:rsid w:val="340E7989"/>
    <w:rsid w:val="34E84209"/>
    <w:rsid w:val="356011DB"/>
    <w:rsid w:val="35A02F77"/>
    <w:rsid w:val="35A82393"/>
    <w:rsid w:val="36043708"/>
    <w:rsid w:val="3E8334BA"/>
    <w:rsid w:val="3F3108B6"/>
    <w:rsid w:val="408410A1"/>
    <w:rsid w:val="40CB0D40"/>
    <w:rsid w:val="41586D7C"/>
    <w:rsid w:val="420214CA"/>
    <w:rsid w:val="433C3C23"/>
    <w:rsid w:val="441639F2"/>
    <w:rsid w:val="44B97588"/>
    <w:rsid w:val="4559783F"/>
    <w:rsid w:val="46EF6A99"/>
    <w:rsid w:val="477E67B2"/>
    <w:rsid w:val="49A5429B"/>
    <w:rsid w:val="49E44221"/>
    <w:rsid w:val="4C251FE7"/>
    <w:rsid w:val="4C66759A"/>
    <w:rsid w:val="50AB36B0"/>
    <w:rsid w:val="510F4C61"/>
    <w:rsid w:val="52441A00"/>
    <w:rsid w:val="52A03081"/>
    <w:rsid w:val="54E74CA7"/>
    <w:rsid w:val="56226993"/>
    <w:rsid w:val="58B43FC5"/>
    <w:rsid w:val="5A3A0728"/>
    <w:rsid w:val="5BAB758D"/>
    <w:rsid w:val="5BCB2609"/>
    <w:rsid w:val="602E3576"/>
    <w:rsid w:val="6221582C"/>
    <w:rsid w:val="651121A3"/>
    <w:rsid w:val="6582346C"/>
    <w:rsid w:val="69441853"/>
    <w:rsid w:val="69CE7641"/>
    <w:rsid w:val="6B9009FC"/>
    <w:rsid w:val="6D535020"/>
    <w:rsid w:val="6D853027"/>
    <w:rsid w:val="6DAB792F"/>
    <w:rsid w:val="6FD4493A"/>
    <w:rsid w:val="71AA5CB2"/>
    <w:rsid w:val="73046AF0"/>
    <w:rsid w:val="7668164C"/>
    <w:rsid w:val="77064173"/>
    <w:rsid w:val="78037E4F"/>
    <w:rsid w:val="786A0AA9"/>
    <w:rsid w:val="79750C9A"/>
    <w:rsid w:val="7A2D028E"/>
    <w:rsid w:val="7A481376"/>
    <w:rsid w:val="7D3E54A9"/>
    <w:rsid w:val="7D8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2018-04-18T03:48:00Z</dcterms:created>
  <dc:creator>Administrator</dc:creator>
  <cp:lastModifiedBy>走向未来</cp:lastModifiedBy>
  <dcterms:modified xsi:type="dcterms:W3CDTF">2018-09-03T07:48:59Z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